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EA9C" w14:textId="77777777" w:rsidR="003B1F20" w:rsidRPr="004B3099" w:rsidRDefault="003B1F20" w:rsidP="003B1F20">
      <w:pPr>
        <w:rPr>
          <w:b/>
          <w:color w:val="FF0000"/>
        </w:rPr>
      </w:pPr>
      <w:r w:rsidRPr="003B1F20">
        <w:rPr>
          <w:b/>
          <w:i/>
          <w:color w:val="FF0000"/>
        </w:rPr>
        <w:t xml:space="preserve">Template </w:t>
      </w:r>
      <w:r>
        <w:rPr>
          <w:b/>
          <w:color w:val="FF0000"/>
        </w:rPr>
        <w:t>-</w:t>
      </w:r>
      <w:r w:rsidRPr="004B3099">
        <w:rPr>
          <w:b/>
          <w:i/>
          <w:color w:val="FF0000"/>
        </w:rPr>
        <w:t>– Include all inclusion and exclusion criteria directly from the IRB approved study protocol</w:t>
      </w:r>
      <w:r>
        <w:rPr>
          <w:b/>
          <w:i/>
          <w:color w:val="FF0000"/>
        </w:rPr>
        <w:t xml:space="preserve">. </w:t>
      </w:r>
    </w:p>
    <w:p w14:paraId="06AF38B2" w14:textId="77777777" w:rsidR="00F723CA" w:rsidRDefault="003B1F20" w:rsidP="00B33CBF">
      <w:pPr>
        <w:rPr>
          <w:b/>
        </w:rPr>
      </w:pP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14:paraId="0B1EA5DC" w14:textId="15A1BDB3" w:rsidR="00113908" w:rsidRDefault="00B33CBF" w:rsidP="00B33CBF">
      <w:pPr>
        <w:rPr>
          <w:b/>
        </w:rPr>
      </w:pPr>
      <w:r w:rsidRPr="009068F4">
        <w:rPr>
          <w:b/>
        </w:rPr>
        <w:t>ELIGIBILITY CRITERIA</w:t>
      </w:r>
      <w:r w:rsidR="00113908">
        <w:rPr>
          <w:b/>
        </w:rPr>
        <w:t xml:space="preserve"> </w:t>
      </w:r>
      <w:r w:rsidR="003B1F20">
        <w:rPr>
          <w:b/>
        </w:rPr>
        <w:t xml:space="preserve">– </w:t>
      </w:r>
      <w:r w:rsidR="003B1F20" w:rsidRPr="003B1F20">
        <w:t>Maintain all supporting documentation</w:t>
      </w:r>
      <w:r w:rsidR="0043134E">
        <w:t>/original source</w:t>
      </w:r>
      <w:r w:rsidR="003B1F20" w:rsidRPr="003B1F20">
        <w:t xml:space="preserve"> for each answer and this document should be retained in the subject’s research file.</w:t>
      </w:r>
    </w:p>
    <w:p w14:paraId="31CDAE4F" w14:textId="77777777" w:rsidR="003B1F20" w:rsidRDefault="003B1F20" w:rsidP="00B33CBF">
      <w:pPr>
        <w:rPr>
          <w:b/>
        </w:rPr>
      </w:pPr>
    </w:p>
    <w:tbl>
      <w:tblPr>
        <w:tblpPr w:leftFromText="180" w:rightFromText="180" w:vertAnchor="text" w:horzAnchor="margin" w:tblpX="-10" w:tblpY="69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3150"/>
        <w:gridCol w:w="1440"/>
        <w:gridCol w:w="1800"/>
      </w:tblGrid>
      <w:tr w:rsidR="00B33CBF" w:rsidRPr="009068F4" w14:paraId="425D1E13" w14:textId="77777777" w:rsidTr="0FC53286">
        <w:tc>
          <w:tcPr>
            <w:tcW w:w="4225" w:type="dxa"/>
            <w:shd w:val="clear" w:color="auto" w:fill="E0E0E0"/>
            <w:vAlign w:val="center"/>
          </w:tcPr>
          <w:p w14:paraId="3AA4C7D1" w14:textId="77777777" w:rsidR="00B33CBF" w:rsidRPr="00010B54" w:rsidRDefault="00B33CBF" w:rsidP="00F54C4C">
            <w:pPr>
              <w:rPr>
                <w:b/>
              </w:rPr>
            </w:pPr>
            <w:r>
              <w:rPr>
                <w:b/>
              </w:rPr>
              <w:t xml:space="preserve">Inclusion </w:t>
            </w:r>
            <w:r w:rsidRPr="00010B54">
              <w:rPr>
                <w:b/>
              </w:rPr>
              <w:t>Criteria</w:t>
            </w:r>
          </w:p>
        </w:tc>
        <w:tc>
          <w:tcPr>
            <w:tcW w:w="3150" w:type="dxa"/>
            <w:shd w:val="clear" w:color="auto" w:fill="E0E0E0"/>
            <w:vAlign w:val="center"/>
          </w:tcPr>
          <w:p w14:paraId="5E9282D4" w14:textId="77777777" w:rsidR="00B33CBF" w:rsidRPr="00010B54" w:rsidRDefault="00B33CBF" w:rsidP="00245E9D">
            <w:pPr>
              <w:rPr>
                <w:b/>
              </w:rPr>
            </w:pPr>
            <w:r w:rsidRPr="00010B54">
              <w:rPr>
                <w:b/>
              </w:rPr>
              <w:t>Comments</w:t>
            </w:r>
            <w:r>
              <w:rPr>
                <w:b/>
              </w:rPr>
              <w:t xml:space="preserve"> (</w:t>
            </w:r>
            <w:r w:rsidR="00245E9D">
              <w:rPr>
                <w:b/>
              </w:rPr>
              <w:t>if applicable</w:t>
            </w:r>
            <w:r>
              <w:rPr>
                <w:b/>
              </w:rPr>
              <w:t>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5B1DA0E" w14:textId="77777777" w:rsidR="00B33CBF" w:rsidRPr="00010B54" w:rsidRDefault="00B33CBF" w:rsidP="00F54C4C">
            <w:pPr>
              <w:rPr>
                <w:b/>
              </w:rPr>
            </w:pPr>
            <w:r w:rsidRPr="00010B54">
              <w:rPr>
                <w:b/>
              </w:rPr>
              <w:t>Yes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0307192A" w14:textId="77777777" w:rsidR="00B33CBF" w:rsidRDefault="00B33CBF" w:rsidP="00F54C4C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61BE7" w:rsidRPr="009068F4" w14:paraId="162DF48D" w14:textId="77777777" w:rsidTr="0FC53286">
        <w:tc>
          <w:tcPr>
            <w:tcW w:w="4225" w:type="dxa"/>
          </w:tcPr>
          <w:p w14:paraId="09579321" w14:textId="77777777" w:rsidR="00161BE7" w:rsidRPr="00DD6C0E" w:rsidRDefault="00161BE7" w:rsidP="00161BE7">
            <w:pPr>
              <w:rPr>
                <w:b/>
              </w:rPr>
            </w:pPr>
            <w:r w:rsidRPr="00DD6C0E">
              <w:rPr>
                <w:b/>
              </w:rPr>
              <w:t xml:space="preserve">Example Only: </w:t>
            </w:r>
          </w:p>
          <w:p w14:paraId="7FB40365" w14:textId="7CEEF849" w:rsidR="00161BE7" w:rsidRDefault="093B72CC" w:rsidP="00F54C4C">
            <w:r>
              <w:t xml:space="preserve">Participant </w:t>
            </w:r>
            <w:r w:rsidR="59EA6FF3">
              <w:t>(</w:t>
            </w:r>
            <w:r>
              <w:t xml:space="preserve">or legal guardian) is able to understand and </w:t>
            </w:r>
            <w:r w:rsidR="00161BE7">
              <w:t xml:space="preserve">is </w:t>
            </w:r>
            <w:proofErr w:type="gramStart"/>
            <w:r w:rsidR="00161BE7">
              <w:t>willing  to</w:t>
            </w:r>
            <w:proofErr w:type="gramEnd"/>
            <w:r w:rsidR="00161BE7">
              <w:t xml:space="preserve"> provide written informed consent for the trial</w:t>
            </w:r>
          </w:p>
          <w:p w14:paraId="37F3328D" w14:textId="77777777" w:rsidR="00161BE7" w:rsidRPr="00161BE7" w:rsidRDefault="00161BE7" w:rsidP="00F54C4C"/>
        </w:tc>
        <w:tc>
          <w:tcPr>
            <w:tcW w:w="3150" w:type="dxa"/>
          </w:tcPr>
          <w:p w14:paraId="07E7249E" w14:textId="77777777" w:rsidR="00161BE7" w:rsidRDefault="00161BE7" w:rsidP="00F54C4C">
            <w:r>
              <w:t xml:space="preserve">Date Consent </w:t>
            </w:r>
            <w:proofErr w:type="gramStart"/>
            <w:r>
              <w:t>Signed:_</w:t>
            </w:r>
            <w:proofErr w:type="gramEnd"/>
            <w:r>
              <w:t>________</w:t>
            </w:r>
          </w:p>
          <w:p w14:paraId="49746943" w14:textId="77777777" w:rsidR="00161BE7" w:rsidRDefault="00161BE7" w:rsidP="00F54C4C">
            <w:r>
              <w:t xml:space="preserve"> </w:t>
            </w:r>
          </w:p>
        </w:tc>
        <w:tc>
          <w:tcPr>
            <w:tcW w:w="1440" w:type="dxa"/>
          </w:tcPr>
          <w:p w14:paraId="11F6FB18" w14:textId="77777777" w:rsidR="00161BE7" w:rsidRDefault="00161BE7" w:rsidP="00F54C4C"/>
        </w:tc>
        <w:tc>
          <w:tcPr>
            <w:tcW w:w="1800" w:type="dxa"/>
          </w:tcPr>
          <w:p w14:paraId="4B0B93B2" w14:textId="77777777" w:rsidR="00161BE7" w:rsidRDefault="00161BE7" w:rsidP="00F54C4C"/>
        </w:tc>
      </w:tr>
      <w:tr w:rsidR="00B33CBF" w:rsidRPr="009068F4" w14:paraId="57E1CE21" w14:textId="77777777" w:rsidTr="0FC53286">
        <w:tc>
          <w:tcPr>
            <w:tcW w:w="4225" w:type="dxa"/>
          </w:tcPr>
          <w:p w14:paraId="7C0B7360" w14:textId="77777777" w:rsidR="00B33CBF" w:rsidRPr="009068F4" w:rsidRDefault="00B33CBF" w:rsidP="00F54C4C">
            <w:r w:rsidRPr="009068F4">
              <w:t>Subject is at least 18 years of age</w:t>
            </w:r>
          </w:p>
          <w:p w14:paraId="5E5625E1" w14:textId="77777777" w:rsidR="00B33CBF" w:rsidRPr="009068F4" w:rsidRDefault="00B33CBF" w:rsidP="00F54C4C">
            <w:pPr>
              <w:ind w:left="360"/>
            </w:pPr>
          </w:p>
        </w:tc>
        <w:tc>
          <w:tcPr>
            <w:tcW w:w="3150" w:type="dxa"/>
          </w:tcPr>
          <w:p w14:paraId="29F81A42" w14:textId="77777777" w:rsidR="00B33CBF" w:rsidRDefault="00B33CBF" w:rsidP="00F54C4C">
            <w:r>
              <w:t>Date of Birth (DOB):</w:t>
            </w:r>
          </w:p>
          <w:p w14:paraId="2E141092" w14:textId="77777777" w:rsidR="00B33CBF" w:rsidRPr="009068F4" w:rsidRDefault="00B33CBF" w:rsidP="00F54C4C"/>
        </w:tc>
        <w:tc>
          <w:tcPr>
            <w:tcW w:w="1440" w:type="dxa"/>
          </w:tcPr>
          <w:p w14:paraId="52CC8C87" w14:textId="77777777" w:rsidR="00B33CBF" w:rsidRDefault="00B33CBF" w:rsidP="00F54C4C"/>
        </w:tc>
        <w:tc>
          <w:tcPr>
            <w:tcW w:w="1800" w:type="dxa"/>
          </w:tcPr>
          <w:p w14:paraId="0C37E892" w14:textId="77777777" w:rsidR="00B33CBF" w:rsidRDefault="00B33CBF" w:rsidP="00F54C4C"/>
        </w:tc>
      </w:tr>
      <w:tr w:rsidR="00B33CBF" w:rsidRPr="009068F4" w14:paraId="3513936D" w14:textId="77777777" w:rsidTr="0FC53286">
        <w:tc>
          <w:tcPr>
            <w:tcW w:w="4225" w:type="dxa"/>
          </w:tcPr>
          <w:p w14:paraId="0CAD9E76" w14:textId="77777777" w:rsidR="00B33CBF" w:rsidRPr="009068F4" w:rsidRDefault="00161BE7" w:rsidP="00F54C4C">
            <w:r>
              <w:t>Diagnosed</w:t>
            </w:r>
            <w:r w:rsidR="00B33CBF" w:rsidRPr="009068F4">
              <w:t xml:space="preserve"> with</w:t>
            </w:r>
            <w:r w:rsidR="00E86405">
              <w:t xml:space="preserve"> type 2</w:t>
            </w:r>
            <w:r w:rsidR="00B33CBF" w:rsidRPr="009068F4">
              <w:t xml:space="preserve"> </w:t>
            </w:r>
            <w:r w:rsidR="00B33CBF">
              <w:t xml:space="preserve">diabetes </w:t>
            </w:r>
            <w:r w:rsidR="00E86405">
              <w:t>mellitus ≥ 90 days prior to day of screening</w:t>
            </w:r>
          </w:p>
          <w:p w14:paraId="7BA4B981" w14:textId="77777777" w:rsidR="00B33CBF" w:rsidRPr="009068F4" w:rsidRDefault="00B33CBF" w:rsidP="00F54C4C"/>
        </w:tc>
        <w:tc>
          <w:tcPr>
            <w:tcW w:w="3150" w:type="dxa"/>
          </w:tcPr>
          <w:p w14:paraId="796D833E" w14:textId="77777777" w:rsidR="00B33CBF" w:rsidRPr="009068F4" w:rsidRDefault="00B33CBF" w:rsidP="00F54C4C">
            <w:r>
              <w:t>Date of Diagnosis:</w:t>
            </w:r>
          </w:p>
        </w:tc>
        <w:tc>
          <w:tcPr>
            <w:tcW w:w="1440" w:type="dxa"/>
          </w:tcPr>
          <w:p w14:paraId="7950EB9D" w14:textId="77777777" w:rsidR="00B33CBF" w:rsidRPr="009068F4" w:rsidRDefault="00B33CBF" w:rsidP="00F54C4C"/>
        </w:tc>
        <w:tc>
          <w:tcPr>
            <w:tcW w:w="1800" w:type="dxa"/>
          </w:tcPr>
          <w:p w14:paraId="306BDD3F" w14:textId="77777777" w:rsidR="00B33CBF" w:rsidRPr="009068F4" w:rsidRDefault="00B33CBF" w:rsidP="00F54C4C"/>
        </w:tc>
      </w:tr>
      <w:tr w:rsidR="00B33CBF" w:rsidRPr="009068F4" w14:paraId="61CB4493" w14:textId="77777777" w:rsidTr="0FC53286">
        <w:trPr>
          <w:trHeight w:val="663"/>
        </w:trPr>
        <w:tc>
          <w:tcPr>
            <w:tcW w:w="4225" w:type="dxa"/>
          </w:tcPr>
          <w:p w14:paraId="4B0B98C2" w14:textId="77777777" w:rsidR="00B33CBF" w:rsidRPr="009068F4" w:rsidRDefault="00B33CBF" w:rsidP="00F54C4C">
            <w:r w:rsidRPr="009068F4">
              <w:t>BP &lt; 140/90</w:t>
            </w:r>
            <w:r>
              <w:t xml:space="preserve"> (screening visit)</w:t>
            </w:r>
          </w:p>
        </w:tc>
        <w:tc>
          <w:tcPr>
            <w:tcW w:w="3150" w:type="dxa"/>
          </w:tcPr>
          <w:p w14:paraId="16F0345A" w14:textId="77777777" w:rsidR="00B33CBF" w:rsidRPr="009068F4" w:rsidRDefault="00161BE7" w:rsidP="00F54C4C">
            <w:r>
              <w:t>Blood Pressure (BP):</w:t>
            </w:r>
          </w:p>
        </w:tc>
        <w:tc>
          <w:tcPr>
            <w:tcW w:w="1440" w:type="dxa"/>
          </w:tcPr>
          <w:p w14:paraId="18152D6D" w14:textId="77777777" w:rsidR="00B33CBF" w:rsidRPr="009068F4" w:rsidRDefault="00B33CBF" w:rsidP="00F54C4C"/>
        </w:tc>
        <w:tc>
          <w:tcPr>
            <w:tcW w:w="1800" w:type="dxa"/>
          </w:tcPr>
          <w:p w14:paraId="7F7C6212" w14:textId="77777777" w:rsidR="00B33CBF" w:rsidRPr="009068F4" w:rsidRDefault="00B33CBF" w:rsidP="00F54C4C"/>
        </w:tc>
      </w:tr>
    </w:tbl>
    <w:p w14:paraId="4E1294CB" w14:textId="77777777" w:rsidR="00B33CBF" w:rsidRDefault="00B33CBF" w:rsidP="00B33CBF">
      <w:pPr>
        <w:rPr>
          <w:b/>
        </w:rPr>
      </w:pPr>
    </w:p>
    <w:tbl>
      <w:tblPr>
        <w:tblpPr w:leftFromText="180" w:rightFromText="180" w:vertAnchor="text" w:horzAnchor="margin" w:tblpY="69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2967"/>
        <w:gridCol w:w="1443"/>
        <w:gridCol w:w="1980"/>
      </w:tblGrid>
      <w:tr w:rsidR="00B33CBF" w:rsidRPr="009068F4" w14:paraId="45E815F7" w14:textId="77777777" w:rsidTr="00F54C4C">
        <w:tc>
          <w:tcPr>
            <w:tcW w:w="4225" w:type="dxa"/>
            <w:shd w:val="clear" w:color="auto" w:fill="E0E0E0"/>
            <w:vAlign w:val="center"/>
          </w:tcPr>
          <w:p w14:paraId="39E2FDF9" w14:textId="77777777" w:rsidR="00B33CBF" w:rsidRPr="00010B54" w:rsidRDefault="00B33CBF" w:rsidP="008B6F4A">
            <w:pPr>
              <w:rPr>
                <w:b/>
              </w:rPr>
            </w:pPr>
            <w:r>
              <w:rPr>
                <w:b/>
              </w:rPr>
              <w:t xml:space="preserve">Exclusion </w:t>
            </w:r>
            <w:r w:rsidRPr="00010B54">
              <w:rPr>
                <w:b/>
              </w:rPr>
              <w:t>Criteria</w:t>
            </w:r>
          </w:p>
        </w:tc>
        <w:tc>
          <w:tcPr>
            <w:tcW w:w="2967" w:type="dxa"/>
            <w:shd w:val="clear" w:color="auto" w:fill="E0E0E0"/>
            <w:vAlign w:val="center"/>
          </w:tcPr>
          <w:p w14:paraId="54360535" w14:textId="77777777" w:rsidR="00B33CBF" w:rsidRPr="00010B54" w:rsidRDefault="00B33CBF" w:rsidP="00245E9D">
            <w:pPr>
              <w:rPr>
                <w:b/>
              </w:rPr>
            </w:pPr>
            <w:r w:rsidRPr="00010B54">
              <w:rPr>
                <w:b/>
              </w:rPr>
              <w:t>Comments</w:t>
            </w:r>
            <w:r>
              <w:rPr>
                <w:b/>
              </w:rPr>
              <w:t xml:space="preserve"> (</w:t>
            </w:r>
            <w:r w:rsidR="00245E9D">
              <w:rPr>
                <w:b/>
              </w:rPr>
              <w:t>if applicable</w:t>
            </w:r>
            <w:r>
              <w:rPr>
                <w:b/>
              </w:rPr>
              <w:t>)</w:t>
            </w:r>
          </w:p>
        </w:tc>
        <w:tc>
          <w:tcPr>
            <w:tcW w:w="1443" w:type="dxa"/>
            <w:shd w:val="clear" w:color="auto" w:fill="E0E0E0"/>
            <w:vAlign w:val="center"/>
          </w:tcPr>
          <w:p w14:paraId="3772B498" w14:textId="77777777" w:rsidR="00B33CBF" w:rsidRPr="00010B54" w:rsidRDefault="00B33CBF" w:rsidP="008B6F4A">
            <w:pPr>
              <w:rPr>
                <w:b/>
              </w:rPr>
            </w:pPr>
            <w:r w:rsidRPr="00010B54">
              <w:rPr>
                <w:b/>
              </w:rPr>
              <w:t>Yes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46870C1A" w14:textId="77777777" w:rsidR="00B33CBF" w:rsidRDefault="00B33CBF" w:rsidP="008B6F4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860FD" w:rsidRPr="009068F4" w14:paraId="4BD4B768" w14:textId="77777777" w:rsidTr="00F54C4C">
        <w:tc>
          <w:tcPr>
            <w:tcW w:w="4225" w:type="dxa"/>
          </w:tcPr>
          <w:p w14:paraId="739F7A5F" w14:textId="77777777" w:rsidR="00E860FD" w:rsidRDefault="00E860FD" w:rsidP="008B6F4A">
            <w:r>
              <w:t>Receipt of any investigational medicinal product within 90 days before screening</w:t>
            </w:r>
          </w:p>
          <w:p w14:paraId="48267FF4" w14:textId="77777777" w:rsidR="00E86405" w:rsidRDefault="00E86405" w:rsidP="008B6F4A"/>
        </w:tc>
        <w:tc>
          <w:tcPr>
            <w:tcW w:w="2967" w:type="dxa"/>
          </w:tcPr>
          <w:p w14:paraId="08078DA2" w14:textId="77777777" w:rsidR="00E860FD" w:rsidRDefault="00E860FD" w:rsidP="008B6F4A">
            <w:r>
              <w:t>Exclusion confirmed</w:t>
            </w:r>
            <w:r w:rsidR="00B2573E">
              <w:t xml:space="preserve"> by</w:t>
            </w:r>
            <w:r>
              <w:t>:</w:t>
            </w:r>
          </w:p>
        </w:tc>
        <w:tc>
          <w:tcPr>
            <w:tcW w:w="1443" w:type="dxa"/>
          </w:tcPr>
          <w:p w14:paraId="24D13919" w14:textId="77777777" w:rsidR="00E860FD" w:rsidRDefault="00E860FD" w:rsidP="008B6F4A"/>
        </w:tc>
        <w:tc>
          <w:tcPr>
            <w:tcW w:w="1980" w:type="dxa"/>
          </w:tcPr>
          <w:p w14:paraId="0988453C" w14:textId="77777777" w:rsidR="00E860FD" w:rsidRDefault="00E860FD" w:rsidP="008B6F4A"/>
        </w:tc>
      </w:tr>
      <w:tr w:rsidR="00B33CBF" w:rsidRPr="009068F4" w14:paraId="09106B8D" w14:textId="77777777" w:rsidTr="00F54C4C">
        <w:tc>
          <w:tcPr>
            <w:tcW w:w="4225" w:type="dxa"/>
          </w:tcPr>
          <w:p w14:paraId="3A8CFBDB" w14:textId="77777777" w:rsidR="00B33CBF" w:rsidRDefault="00B33CBF" w:rsidP="008B6F4A">
            <w:r>
              <w:t>Subject has a history of:</w:t>
            </w:r>
          </w:p>
          <w:p w14:paraId="4DA6C9B0" w14:textId="77777777" w:rsidR="00B33CBF" w:rsidRDefault="00B33CBF" w:rsidP="00B33CBF">
            <w:pPr>
              <w:numPr>
                <w:ilvl w:val="0"/>
                <w:numId w:val="1"/>
              </w:numPr>
            </w:pPr>
            <w:r w:rsidRPr="009068F4">
              <w:t>myocardial infarction (MI)</w:t>
            </w:r>
          </w:p>
          <w:p w14:paraId="12944992" w14:textId="77777777" w:rsidR="00B33CBF" w:rsidRDefault="00B33CBF" w:rsidP="00B33CBF">
            <w:pPr>
              <w:numPr>
                <w:ilvl w:val="0"/>
                <w:numId w:val="1"/>
              </w:numPr>
            </w:pPr>
            <w:r w:rsidRPr="009068F4">
              <w:t>coronary bypass graft (CABG)</w:t>
            </w:r>
          </w:p>
          <w:p w14:paraId="5DD71757" w14:textId="77777777" w:rsidR="00E860FD" w:rsidRDefault="00E860FD" w:rsidP="00B33CBF">
            <w:pPr>
              <w:numPr>
                <w:ilvl w:val="0"/>
                <w:numId w:val="1"/>
              </w:numPr>
            </w:pPr>
            <w:r>
              <w:t>Stroke</w:t>
            </w:r>
          </w:p>
          <w:p w14:paraId="1FA75261" w14:textId="77777777" w:rsidR="00E860FD" w:rsidRDefault="00E860FD" w:rsidP="00E860FD">
            <w:pPr>
              <w:numPr>
                <w:ilvl w:val="0"/>
                <w:numId w:val="1"/>
              </w:numPr>
            </w:pPr>
            <w:r>
              <w:t>Pancr</w:t>
            </w:r>
            <w:r w:rsidR="00BE698F">
              <w:t>e</w:t>
            </w:r>
            <w:r>
              <w:t>atitis (acute or chronic)</w:t>
            </w:r>
          </w:p>
          <w:p w14:paraId="71100AAF" w14:textId="77777777" w:rsidR="00E86405" w:rsidRPr="009068F4" w:rsidRDefault="00E86405" w:rsidP="00E86405">
            <w:pPr>
              <w:ind w:left="360"/>
            </w:pPr>
          </w:p>
        </w:tc>
        <w:tc>
          <w:tcPr>
            <w:tcW w:w="2967" w:type="dxa"/>
          </w:tcPr>
          <w:p w14:paraId="0F76C54D" w14:textId="77777777" w:rsidR="00B33CBF" w:rsidRPr="009068F4" w:rsidRDefault="00161BE7" w:rsidP="008B6F4A">
            <w:r>
              <w:t>Exclusion confirmed</w:t>
            </w:r>
            <w:r w:rsidR="00B2573E">
              <w:t xml:space="preserve"> by</w:t>
            </w:r>
            <w:r w:rsidR="00B33CBF">
              <w:t>:</w:t>
            </w:r>
          </w:p>
        </w:tc>
        <w:tc>
          <w:tcPr>
            <w:tcW w:w="1443" w:type="dxa"/>
          </w:tcPr>
          <w:p w14:paraId="5A7BD9D6" w14:textId="77777777" w:rsidR="00B33CBF" w:rsidRDefault="00B33CBF" w:rsidP="008B6F4A"/>
        </w:tc>
        <w:tc>
          <w:tcPr>
            <w:tcW w:w="1980" w:type="dxa"/>
          </w:tcPr>
          <w:p w14:paraId="5C60CFCA" w14:textId="77777777" w:rsidR="00B33CBF" w:rsidRDefault="00B33CBF" w:rsidP="008B6F4A"/>
        </w:tc>
      </w:tr>
      <w:tr w:rsidR="00B33CBF" w:rsidRPr="009068F4" w14:paraId="65078329" w14:textId="77777777" w:rsidTr="00F54C4C">
        <w:tc>
          <w:tcPr>
            <w:tcW w:w="4225" w:type="dxa"/>
          </w:tcPr>
          <w:p w14:paraId="55FABAAA" w14:textId="77777777" w:rsidR="00B33CBF" w:rsidRDefault="00B33CBF" w:rsidP="00B33CBF">
            <w:pPr>
              <w:numPr>
                <w:ilvl w:val="0"/>
                <w:numId w:val="1"/>
              </w:numPr>
            </w:pPr>
            <w:r>
              <w:t>abnormal liver function tests (LFT)</w:t>
            </w:r>
          </w:p>
          <w:p w14:paraId="0ED7FFAD" w14:textId="77777777" w:rsidR="00B33CBF" w:rsidRPr="009068F4" w:rsidRDefault="00B33CBF" w:rsidP="008B6F4A">
            <w:r>
              <w:t xml:space="preserve">      (&gt; 2 x upper limit of normal)</w:t>
            </w:r>
          </w:p>
          <w:p w14:paraId="0F784340" w14:textId="77777777" w:rsidR="00B33CBF" w:rsidRPr="009068F4" w:rsidRDefault="00B33CBF" w:rsidP="008B6F4A"/>
        </w:tc>
        <w:tc>
          <w:tcPr>
            <w:tcW w:w="2967" w:type="dxa"/>
          </w:tcPr>
          <w:p w14:paraId="13B8B8F5" w14:textId="77777777" w:rsidR="00B33CBF" w:rsidRDefault="00BD02A6" w:rsidP="008B6F4A">
            <w:r>
              <w:t>Date of LFT</w:t>
            </w:r>
            <w:r w:rsidR="00B33CBF">
              <w:t>:</w:t>
            </w:r>
          </w:p>
          <w:p w14:paraId="309C4627" w14:textId="77777777" w:rsidR="00BD02A6" w:rsidRDefault="00BD02A6" w:rsidP="008B6F4A"/>
          <w:p w14:paraId="763C1404" w14:textId="77777777" w:rsidR="00B33CBF" w:rsidRDefault="00BD02A6" w:rsidP="008B6F4A">
            <w:r>
              <w:t>Result:</w:t>
            </w:r>
          </w:p>
          <w:p w14:paraId="79D8D316" w14:textId="77777777" w:rsidR="00B33CBF" w:rsidRPr="009068F4" w:rsidRDefault="00B33CBF" w:rsidP="008B6F4A"/>
        </w:tc>
        <w:tc>
          <w:tcPr>
            <w:tcW w:w="1443" w:type="dxa"/>
          </w:tcPr>
          <w:p w14:paraId="0E26F9F1" w14:textId="77777777" w:rsidR="00B33CBF" w:rsidRPr="009068F4" w:rsidRDefault="00B33CBF" w:rsidP="008B6F4A"/>
        </w:tc>
        <w:tc>
          <w:tcPr>
            <w:tcW w:w="1980" w:type="dxa"/>
          </w:tcPr>
          <w:p w14:paraId="084F4B46" w14:textId="77777777" w:rsidR="00B33CBF" w:rsidRPr="009068F4" w:rsidRDefault="00B33CBF" w:rsidP="008B6F4A"/>
        </w:tc>
      </w:tr>
      <w:tr w:rsidR="00B33CBF" w:rsidRPr="009068F4" w14:paraId="21551845" w14:textId="77777777" w:rsidTr="00F54C4C">
        <w:tc>
          <w:tcPr>
            <w:tcW w:w="4225" w:type="dxa"/>
          </w:tcPr>
          <w:p w14:paraId="6C3FA7B7" w14:textId="77777777" w:rsidR="00B33CBF" w:rsidRDefault="00B33CBF" w:rsidP="008B6F4A">
            <w:r>
              <w:t>Pregnant or breastfeeding</w:t>
            </w:r>
          </w:p>
          <w:p w14:paraId="6111FFEE" w14:textId="77777777" w:rsidR="00B33CBF" w:rsidRPr="009068F4" w:rsidRDefault="00B33CBF" w:rsidP="008B6F4A"/>
        </w:tc>
        <w:tc>
          <w:tcPr>
            <w:tcW w:w="2967" w:type="dxa"/>
          </w:tcPr>
          <w:p w14:paraId="0A942F3F" w14:textId="77777777" w:rsidR="00B33CBF" w:rsidRDefault="00B33CBF" w:rsidP="008B6F4A">
            <w:r>
              <w:t>Date of pregnancy test:</w:t>
            </w:r>
          </w:p>
          <w:p w14:paraId="71E538EF" w14:textId="77777777" w:rsidR="00B33CBF" w:rsidRDefault="00B33CBF" w:rsidP="008B6F4A">
            <w:r>
              <w:t xml:space="preserve">Result: </w:t>
            </w:r>
          </w:p>
          <w:p w14:paraId="01C619BF" w14:textId="77777777" w:rsidR="00B33CBF" w:rsidRPr="009068F4" w:rsidRDefault="00B33CBF" w:rsidP="008B6F4A">
            <w:r>
              <w:t>or LMP (last menstrual period)</w:t>
            </w:r>
          </w:p>
        </w:tc>
        <w:tc>
          <w:tcPr>
            <w:tcW w:w="1443" w:type="dxa"/>
          </w:tcPr>
          <w:p w14:paraId="27D65DAD" w14:textId="77777777" w:rsidR="00B33CBF" w:rsidRPr="009068F4" w:rsidRDefault="00B33CBF" w:rsidP="008B6F4A"/>
        </w:tc>
        <w:tc>
          <w:tcPr>
            <w:tcW w:w="1980" w:type="dxa"/>
          </w:tcPr>
          <w:p w14:paraId="65D46C8C" w14:textId="77777777" w:rsidR="00B33CBF" w:rsidRPr="009068F4" w:rsidRDefault="00B33CBF" w:rsidP="008B6F4A"/>
        </w:tc>
      </w:tr>
      <w:tr w:rsidR="00B33CBF" w:rsidRPr="009068F4" w14:paraId="6AE1E953" w14:textId="77777777" w:rsidTr="00F54C4C">
        <w:trPr>
          <w:trHeight w:val="796"/>
        </w:trPr>
        <w:tc>
          <w:tcPr>
            <w:tcW w:w="4225" w:type="dxa"/>
          </w:tcPr>
          <w:p w14:paraId="5890C7A3" w14:textId="77777777" w:rsidR="00B33CBF" w:rsidRPr="009068F4" w:rsidRDefault="00B33CBF" w:rsidP="008B6F4A">
            <w:r>
              <w:t>History of substance abuse (within the last 6 mos.)</w:t>
            </w:r>
          </w:p>
        </w:tc>
        <w:tc>
          <w:tcPr>
            <w:tcW w:w="2967" w:type="dxa"/>
          </w:tcPr>
          <w:p w14:paraId="45479760" w14:textId="77777777" w:rsidR="00B33CBF" w:rsidRDefault="00161BE7" w:rsidP="008B6F4A">
            <w:r>
              <w:t>Exclusion confirmed</w:t>
            </w:r>
            <w:r w:rsidR="00B2573E">
              <w:t xml:space="preserve"> by</w:t>
            </w:r>
            <w:r w:rsidR="00B33CBF">
              <w:t>:</w:t>
            </w:r>
          </w:p>
          <w:p w14:paraId="66870B93" w14:textId="77777777" w:rsidR="00B33CBF" w:rsidRPr="009068F4" w:rsidRDefault="00B33CBF" w:rsidP="008B6F4A"/>
        </w:tc>
        <w:tc>
          <w:tcPr>
            <w:tcW w:w="1443" w:type="dxa"/>
          </w:tcPr>
          <w:p w14:paraId="65D3EE1A" w14:textId="77777777" w:rsidR="00B33CBF" w:rsidRPr="009068F4" w:rsidRDefault="00B33CBF" w:rsidP="008B6F4A"/>
        </w:tc>
        <w:tc>
          <w:tcPr>
            <w:tcW w:w="1980" w:type="dxa"/>
          </w:tcPr>
          <w:p w14:paraId="0E624446" w14:textId="77777777" w:rsidR="00B33CBF" w:rsidRPr="009068F4" w:rsidRDefault="00B33CBF" w:rsidP="008B6F4A"/>
        </w:tc>
      </w:tr>
    </w:tbl>
    <w:p w14:paraId="77C10252" w14:textId="77777777" w:rsidR="00113908" w:rsidRDefault="00113908" w:rsidP="00B33CBF">
      <w:pPr>
        <w:rPr>
          <w:b/>
        </w:rPr>
      </w:pPr>
    </w:p>
    <w:p w14:paraId="4282F6A8" w14:textId="77777777" w:rsidR="00E86405" w:rsidRDefault="00E86405" w:rsidP="00B33CBF">
      <w:pPr>
        <w:rPr>
          <w:b/>
        </w:rPr>
      </w:pPr>
    </w:p>
    <w:p w14:paraId="353D500B" w14:textId="77777777" w:rsidR="00E86405" w:rsidRDefault="00E86405" w:rsidP="00B33CBF">
      <w:pPr>
        <w:rPr>
          <w:b/>
        </w:rPr>
      </w:pPr>
    </w:p>
    <w:p w14:paraId="0C3474A4" w14:textId="77777777" w:rsidR="00E86405" w:rsidRDefault="00E86405" w:rsidP="00B33CBF">
      <w:pPr>
        <w:rPr>
          <w:b/>
        </w:rPr>
      </w:pPr>
    </w:p>
    <w:p w14:paraId="536B655C" w14:textId="77777777" w:rsidR="006644AD" w:rsidRDefault="006644AD" w:rsidP="006644AD">
      <w:pPr>
        <w:rPr>
          <w:b/>
        </w:rPr>
      </w:pPr>
      <w:r>
        <w:rPr>
          <w:b/>
        </w:rPr>
        <w:t>Eligibility Checklist Completed by:</w:t>
      </w:r>
    </w:p>
    <w:p w14:paraId="5A1C5396" w14:textId="77777777" w:rsidR="006644AD" w:rsidRDefault="006644AD" w:rsidP="006644AD">
      <w:pPr>
        <w:rPr>
          <w:b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5854"/>
        <w:gridCol w:w="872"/>
        <w:gridCol w:w="3894"/>
      </w:tblGrid>
      <w:tr w:rsidR="006644AD" w:rsidRPr="00C9185E" w14:paraId="4D947C13" w14:textId="77777777" w:rsidTr="008B6F4A">
        <w:tc>
          <w:tcPr>
            <w:tcW w:w="5854" w:type="dxa"/>
            <w:shd w:val="clear" w:color="auto" w:fill="auto"/>
          </w:tcPr>
          <w:p w14:paraId="0BBF812E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4CCB7376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14:paraId="34196716" w14:textId="77777777" w:rsidR="006644AD" w:rsidRPr="00C9185E" w:rsidRDefault="006644AD" w:rsidP="008B6F4A">
            <w:pPr>
              <w:rPr>
                <w:b/>
              </w:rPr>
            </w:pPr>
          </w:p>
        </w:tc>
      </w:tr>
      <w:tr w:rsidR="006644AD" w:rsidRPr="00C9185E" w14:paraId="0DFB3662" w14:textId="77777777" w:rsidTr="008B6F4A">
        <w:tc>
          <w:tcPr>
            <w:tcW w:w="5854" w:type="dxa"/>
            <w:tcBorders>
              <w:bottom w:val="single" w:sz="4" w:space="0" w:color="auto"/>
            </w:tcBorders>
            <w:shd w:val="clear" w:color="auto" w:fill="auto"/>
          </w:tcPr>
          <w:p w14:paraId="5468D0E0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5421F166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  <w:shd w:val="clear" w:color="auto" w:fill="auto"/>
          </w:tcPr>
          <w:p w14:paraId="3536AF98" w14:textId="77777777" w:rsidR="006644AD" w:rsidRPr="00C9185E" w:rsidRDefault="006644AD" w:rsidP="008B6F4A">
            <w:pPr>
              <w:rPr>
                <w:b/>
              </w:rPr>
            </w:pPr>
          </w:p>
        </w:tc>
      </w:tr>
      <w:tr w:rsidR="006644AD" w:rsidRPr="00C9185E" w14:paraId="5B35EC62" w14:textId="77777777" w:rsidTr="006644AD">
        <w:tc>
          <w:tcPr>
            <w:tcW w:w="5854" w:type="dxa"/>
            <w:tcBorders>
              <w:top w:val="single" w:sz="4" w:space="0" w:color="auto"/>
            </w:tcBorders>
            <w:shd w:val="clear" w:color="auto" w:fill="auto"/>
          </w:tcPr>
          <w:p w14:paraId="7962111C" w14:textId="77777777" w:rsidR="006644AD" w:rsidRPr="006644AD" w:rsidRDefault="006644AD" w:rsidP="006644AD">
            <w:pPr>
              <w:rPr>
                <w:b/>
              </w:rPr>
            </w:pPr>
            <w:r w:rsidRPr="006644AD">
              <w:rPr>
                <w:b/>
              </w:rPr>
              <w:t>Signature of</w:t>
            </w:r>
            <w:r>
              <w:rPr>
                <w:b/>
              </w:rPr>
              <w:t xml:space="preserve"> Research Staff Member</w:t>
            </w:r>
          </w:p>
        </w:tc>
        <w:tc>
          <w:tcPr>
            <w:tcW w:w="872" w:type="dxa"/>
            <w:shd w:val="clear" w:color="auto" w:fill="auto"/>
          </w:tcPr>
          <w:p w14:paraId="42375243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3894" w:type="dxa"/>
            <w:tcBorders>
              <w:top w:val="single" w:sz="4" w:space="0" w:color="auto"/>
            </w:tcBorders>
            <w:shd w:val="clear" w:color="auto" w:fill="auto"/>
          </w:tcPr>
          <w:p w14:paraId="5F5BAE2D" w14:textId="77777777" w:rsidR="006644AD" w:rsidRPr="006644AD" w:rsidRDefault="006644AD" w:rsidP="008B6F4A">
            <w:pPr>
              <w:rPr>
                <w:b/>
              </w:rPr>
            </w:pPr>
            <w:r w:rsidRPr="006644AD">
              <w:rPr>
                <w:b/>
              </w:rPr>
              <w:t>Date (MM/DD/YYYY)</w:t>
            </w:r>
          </w:p>
        </w:tc>
      </w:tr>
      <w:tr w:rsidR="006644AD" w:rsidRPr="00C9185E" w14:paraId="0A69FD98" w14:textId="77777777" w:rsidTr="006644AD">
        <w:tc>
          <w:tcPr>
            <w:tcW w:w="5854" w:type="dxa"/>
            <w:shd w:val="clear" w:color="auto" w:fill="auto"/>
          </w:tcPr>
          <w:p w14:paraId="3EBA44FE" w14:textId="77777777" w:rsidR="006644AD" w:rsidRPr="006644AD" w:rsidRDefault="006644AD" w:rsidP="006644AD">
            <w:pPr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0AF59281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14:paraId="0A020442" w14:textId="77777777" w:rsidR="006644AD" w:rsidRPr="006644AD" w:rsidRDefault="006644AD" w:rsidP="008B6F4A">
            <w:pPr>
              <w:rPr>
                <w:b/>
              </w:rPr>
            </w:pPr>
          </w:p>
        </w:tc>
      </w:tr>
      <w:tr w:rsidR="006644AD" w:rsidRPr="00C9185E" w14:paraId="09C7B137" w14:textId="77777777" w:rsidTr="006644AD">
        <w:tc>
          <w:tcPr>
            <w:tcW w:w="5854" w:type="dxa"/>
            <w:tcBorders>
              <w:bottom w:val="single" w:sz="4" w:space="0" w:color="auto"/>
            </w:tcBorders>
            <w:shd w:val="clear" w:color="auto" w:fill="auto"/>
          </w:tcPr>
          <w:p w14:paraId="1F326ABD" w14:textId="77777777" w:rsidR="006644AD" w:rsidRPr="006644AD" w:rsidRDefault="006644AD" w:rsidP="006644AD">
            <w:pPr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6C35A92D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14:paraId="61A81F5A" w14:textId="77777777" w:rsidR="006644AD" w:rsidRPr="006644AD" w:rsidRDefault="006644AD" w:rsidP="008B6F4A">
            <w:pPr>
              <w:rPr>
                <w:b/>
              </w:rPr>
            </w:pPr>
          </w:p>
        </w:tc>
      </w:tr>
      <w:tr w:rsidR="006644AD" w:rsidRPr="00C9185E" w14:paraId="67389F25" w14:textId="77777777" w:rsidTr="006644AD">
        <w:tc>
          <w:tcPr>
            <w:tcW w:w="5854" w:type="dxa"/>
            <w:tcBorders>
              <w:top w:val="single" w:sz="4" w:space="0" w:color="auto"/>
            </w:tcBorders>
            <w:shd w:val="clear" w:color="auto" w:fill="auto"/>
          </w:tcPr>
          <w:p w14:paraId="4CE64593" w14:textId="77777777" w:rsidR="006644AD" w:rsidRPr="006644AD" w:rsidRDefault="006644AD" w:rsidP="006644AD">
            <w:pPr>
              <w:rPr>
                <w:b/>
              </w:rPr>
            </w:pPr>
            <w:r>
              <w:rPr>
                <w:b/>
              </w:rPr>
              <w:t>Printed Name of Research Staff Member</w:t>
            </w:r>
          </w:p>
        </w:tc>
        <w:tc>
          <w:tcPr>
            <w:tcW w:w="872" w:type="dxa"/>
            <w:shd w:val="clear" w:color="auto" w:fill="auto"/>
          </w:tcPr>
          <w:p w14:paraId="3907F3E4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14:paraId="0124435B" w14:textId="77777777" w:rsidR="006644AD" w:rsidRPr="006644AD" w:rsidRDefault="006644AD" w:rsidP="008B6F4A">
            <w:pPr>
              <w:rPr>
                <w:b/>
              </w:rPr>
            </w:pPr>
          </w:p>
        </w:tc>
      </w:tr>
    </w:tbl>
    <w:p w14:paraId="023E4B47" w14:textId="77777777" w:rsidR="00E86405" w:rsidRDefault="00E86405" w:rsidP="00113908">
      <w:pPr>
        <w:rPr>
          <w:b/>
        </w:rPr>
      </w:pPr>
    </w:p>
    <w:p w14:paraId="2ADA92E6" w14:textId="77777777" w:rsidR="00E86405" w:rsidRDefault="00E86405" w:rsidP="00113908">
      <w:pPr>
        <w:rPr>
          <w:b/>
        </w:rPr>
      </w:pPr>
    </w:p>
    <w:p w14:paraId="1E424C90" w14:textId="77777777" w:rsidR="00113908" w:rsidRPr="00113908" w:rsidRDefault="00113908" w:rsidP="00113908">
      <w:pPr>
        <w:rPr>
          <w:b/>
        </w:rPr>
      </w:pPr>
      <w:r w:rsidRPr="00113908">
        <w:rPr>
          <w:b/>
        </w:rPr>
        <w:t>If any answers to inclusion criteria are ‘no’ or exclusion criteria ‘yes’, then participant is not eligible to be enrolled.</w:t>
      </w:r>
    </w:p>
    <w:p w14:paraId="707FF3F8" w14:textId="77777777" w:rsidR="00113908" w:rsidRDefault="00113908" w:rsidP="00B33CBF">
      <w:pPr>
        <w:rPr>
          <w:b/>
        </w:rPr>
      </w:pPr>
    </w:p>
    <w:p w14:paraId="77BF721E" w14:textId="77777777" w:rsidR="00F723CA" w:rsidRDefault="00F723CA" w:rsidP="69678448">
      <w:pPr>
        <w:rPr>
          <w:b/>
          <w:bCs/>
        </w:rPr>
      </w:pPr>
      <w:r w:rsidRPr="69678448">
        <w:rPr>
          <w:b/>
          <w:bCs/>
        </w:rPr>
        <w:t xml:space="preserve">The subject is: </w:t>
      </w:r>
      <w:r w:rsidR="006644AD" w:rsidRPr="69678448">
        <w:rPr>
          <w:b/>
          <w:bCs/>
        </w:rPr>
        <w:t xml:space="preserve">  </w:t>
      </w:r>
      <w:r w:rsidRPr="69678448">
        <w:rPr>
          <w:b/>
          <w:bCs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eligible</w:t>
      </w:r>
      <w:r>
        <w:t xml:space="preserve"> /</w:t>
      </w:r>
      <w:r w:rsidR="006644AD">
        <w:t xml:space="preserve">  </w:t>
      </w:r>
      <w:r>
        <w:t xml:space="preserve"> </w:t>
      </w: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 xml:space="preserve">ineligible </w:t>
      </w:r>
      <w:r w:rsidR="006644AD">
        <w:rPr>
          <w:b/>
          <w:bCs/>
        </w:rPr>
        <w:t xml:space="preserve">  </w:t>
      </w:r>
      <w:r>
        <w:t xml:space="preserve">for participation in the </w:t>
      </w:r>
      <w:r w:rsidR="10CE27D9">
        <w:t>above-named</w:t>
      </w:r>
      <w:r>
        <w:t xml:space="preserve"> study based on the inclusion/exclusion criteria</w:t>
      </w:r>
      <w:r w:rsidR="003B1F20">
        <w:t xml:space="preserve"> as verified by a qualified investigator</w:t>
      </w:r>
      <w:r>
        <w:t>.</w:t>
      </w:r>
      <w:r w:rsidR="003B1F20">
        <w:t xml:space="preserve"> </w:t>
      </w:r>
    </w:p>
    <w:p w14:paraId="0689E0DD" w14:textId="77777777" w:rsidR="00B33CBF" w:rsidRDefault="00B33CBF" w:rsidP="00B33CBF">
      <w:pPr>
        <w:rPr>
          <w:b/>
        </w:rPr>
      </w:pPr>
    </w:p>
    <w:p w14:paraId="6C7AE1D8" w14:textId="7A45AC77" w:rsidR="008D2E0E" w:rsidRDefault="00821EFC" w:rsidP="00B33CBF">
      <w:pPr>
        <w:rPr>
          <w:b/>
        </w:rPr>
      </w:pPr>
      <w:r>
        <w:rPr>
          <w:b/>
        </w:rPr>
        <w:t xml:space="preserve">The PI or qualified investigator should </w:t>
      </w:r>
      <w:r w:rsidR="008D2E0E">
        <w:rPr>
          <w:b/>
        </w:rPr>
        <w:t xml:space="preserve">sign below </w:t>
      </w:r>
      <w:r w:rsidR="00FE635B">
        <w:rPr>
          <w:b/>
        </w:rPr>
        <w:t>if the above signatory has not been delegated authority to review eligibility per the delegation of authority log</w:t>
      </w:r>
      <w:r w:rsidR="00EC3FA5">
        <w:rPr>
          <w:b/>
        </w:rPr>
        <w:t>, or if additional verification is required (e.g., medical monitor review, physician clearance, etc.)</w:t>
      </w:r>
    </w:p>
    <w:p w14:paraId="1D3858E9" w14:textId="77777777" w:rsidR="00853710" w:rsidRDefault="00853710" w:rsidP="00B33CBF">
      <w:pPr>
        <w:rPr>
          <w:b/>
        </w:rPr>
      </w:pPr>
    </w:p>
    <w:p w14:paraId="72842A6A" w14:textId="75C838CF" w:rsidR="00B33CBF" w:rsidRDefault="00F723CA" w:rsidP="00B33CBF">
      <w:pPr>
        <w:rPr>
          <w:b/>
        </w:rPr>
      </w:pPr>
      <w:r>
        <w:rPr>
          <w:b/>
        </w:rPr>
        <w:t>Verified</w:t>
      </w:r>
      <w:r w:rsidR="003B1F20">
        <w:rPr>
          <w:b/>
        </w:rPr>
        <w:t xml:space="preserve"> by</w:t>
      </w:r>
      <w:r w:rsidR="00B33CBF">
        <w:rPr>
          <w:b/>
        </w:rPr>
        <w:t>:</w:t>
      </w:r>
      <w:r w:rsidR="00B33CBF">
        <w:rPr>
          <w:b/>
        </w:rPr>
        <w:tab/>
      </w:r>
    </w:p>
    <w:p w14:paraId="535C242F" w14:textId="77777777" w:rsidR="00B33CBF" w:rsidRDefault="00B33CBF" w:rsidP="00B33CBF">
      <w:pPr>
        <w:rPr>
          <w:b/>
        </w:rPr>
      </w:pPr>
    </w:p>
    <w:p w14:paraId="10E50CB3" w14:textId="77777777" w:rsidR="00F54C4C" w:rsidRDefault="00F54C4C" w:rsidP="00B33CBF">
      <w:pPr>
        <w:rPr>
          <w:b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5854"/>
        <w:gridCol w:w="872"/>
        <w:gridCol w:w="3894"/>
      </w:tblGrid>
      <w:tr w:rsidR="006644AD" w:rsidRPr="00C9185E" w14:paraId="6387C526" w14:textId="77777777" w:rsidTr="008B6F4A">
        <w:tc>
          <w:tcPr>
            <w:tcW w:w="5854" w:type="dxa"/>
            <w:shd w:val="clear" w:color="auto" w:fill="auto"/>
          </w:tcPr>
          <w:p w14:paraId="3E24D88A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2693F1BD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14:paraId="14AD9DB4" w14:textId="77777777" w:rsidR="006644AD" w:rsidRPr="00C9185E" w:rsidRDefault="006644AD" w:rsidP="008B6F4A">
            <w:pPr>
              <w:rPr>
                <w:b/>
              </w:rPr>
            </w:pPr>
          </w:p>
        </w:tc>
      </w:tr>
      <w:tr w:rsidR="006644AD" w:rsidRPr="00C9185E" w14:paraId="3F37BA37" w14:textId="77777777" w:rsidTr="008B6F4A">
        <w:tc>
          <w:tcPr>
            <w:tcW w:w="5854" w:type="dxa"/>
            <w:tcBorders>
              <w:bottom w:val="single" w:sz="4" w:space="0" w:color="auto"/>
            </w:tcBorders>
            <w:shd w:val="clear" w:color="auto" w:fill="auto"/>
          </w:tcPr>
          <w:p w14:paraId="6AA33CEF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13659FE0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  <w:shd w:val="clear" w:color="auto" w:fill="auto"/>
          </w:tcPr>
          <w:p w14:paraId="3CB3224D" w14:textId="77777777" w:rsidR="006644AD" w:rsidRPr="00C9185E" w:rsidRDefault="006644AD" w:rsidP="008B6F4A">
            <w:pPr>
              <w:rPr>
                <w:b/>
              </w:rPr>
            </w:pPr>
          </w:p>
        </w:tc>
      </w:tr>
      <w:tr w:rsidR="006644AD" w:rsidRPr="00C9185E" w14:paraId="0E0C93CD" w14:textId="77777777" w:rsidTr="008B6F4A">
        <w:tc>
          <w:tcPr>
            <w:tcW w:w="5854" w:type="dxa"/>
            <w:tcBorders>
              <w:top w:val="single" w:sz="4" w:space="0" w:color="auto"/>
            </w:tcBorders>
            <w:shd w:val="clear" w:color="auto" w:fill="auto"/>
          </w:tcPr>
          <w:p w14:paraId="57EFAC71" w14:textId="28788F86" w:rsidR="006644AD" w:rsidRPr="006644AD" w:rsidRDefault="006644AD" w:rsidP="008B6F4A">
            <w:pPr>
              <w:rPr>
                <w:b/>
              </w:rPr>
            </w:pPr>
            <w:r w:rsidRPr="006644AD">
              <w:rPr>
                <w:b/>
              </w:rPr>
              <w:t>Signature of</w:t>
            </w:r>
            <w:r>
              <w:rPr>
                <w:b/>
              </w:rPr>
              <w:t xml:space="preserve"> </w:t>
            </w:r>
            <w:r w:rsidRPr="006644AD">
              <w:rPr>
                <w:b/>
              </w:rPr>
              <w:t>Investigator</w:t>
            </w:r>
            <w:r w:rsidR="00AF3839">
              <w:rPr>
                <w:b/>
              </w:rPr>
              <w:t>/Qualified Personnel</w:t>
            </w:r>
          </w:p>
        </w:tc>
        <w:tc>
          <w:tcPr>
            <w:tcW w:w="872" w:type="dxa"/>
            <w:shd w:val="clear" w:color="auto" w:fill="auto"/>
          </w:tcPr>
          <w:p w14:paraId="20B74A70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3894" w:type="dxa"/>
            <w:tcBorders>
              <w:top w:val="single" w:sz="4" w:space="0" w:color="auto"/>
            </w:tcBorders>
            <w:shd w:val="clear" w:color="auto" w:fill="auto"/>
          </w:tcPr>
          <w:p w14:paraId="32AF66EE" w14:textId="77777777" w:rsidR="006644AD" w:rsidRPr="006644AD" w:rsidRDefault="006644AD" w:rsidP="008B6F4A">
            <w:pPr>
              <w:rPr>
                <w:b/>
              </w:rPr>
            </w:pPr>
            <w:r w:rsidRPr="006644AD">
              <w:rPr>
                <w:b/>
              </w:rPr>
              <w:t>Date (MM/DD/YYYY)</w:t>
            </w:r>
          </w:p>
        </w:tc>
      </w:tr>
      <w:tr w:rsidR="006644AD" w:rsidRPr="00C9185E" w14:paraId="54258DF1" w14:textId="77777777" w:rsidTr="008B6F4A">
        <w:tc>
          <w:tcPr>
            <w:tcW w:w="5854" w:type="dxa"/>
            <w:shd w:val="clear" w:color="auto" w:fill="auto"/>
          </w:tcPr>
          <w:p w14:paraId="138EE310" w14:textId="77777777" w:rsidR="006644AD" w:rsidRPr="006644AD" w:rsidRDefault="006644AD" w:rsidP="008B6F4A">
            <w:pPr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6BA98A24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14:paraId="62258328" w14:textId="77777777" w:rsidR="006644AD" w:rsidRPr="006644AD" w:rsidRDefault="006644AD" w:rsidP="008B6F4A">
            <w:pPr>
              <w:rPr>
                <w:b/>
              </w:rPr>
            </w:pPr>
          </w:p>
        </w:tc>
      </w:tr>
      <w:tr w:rsidR="006644AD" w:rsidRPr="00C9185E" w14:paraId="766AB2CE" w14:textId="77777777" w:rsidTr="008B6F4A">
        <w:tc>
          <w:tcPr>
            <w:tcW w:w="5854" w:type="dxa"/>
            <w:tcBorders>
              <w:bottom w:val="single" w:sz="4" w:space="0" w:color="auto"/>
            </w:tcBorders>
            <w:shd w:val="clear" w:color="auto" w:fill="auto"/>
          </w:tcPr>
          <w:p w14:paraId="3FC32C6B" w14:textId="77777777" w:rsidR="006644AD" w:rsidRPr="006644AD" w:rsidRDefault="006644AD" w:rsidP="008B6F4A">
            <w:pPr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3D8BE4DB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14:paraId="3AD7732F" w14:textId="77777777" w:rsidR="006644AD" w:rsidRPr="006644AD" w:rsidRDefault="006644AD" w:rsidP="008B6F4A">
            <w:pPr>
              <w:rPr>
                <w:b/>
              </w:rPr>
            </w:pPr>
          </w:p>
        </w:tc>
      </w:tr>
      <w:tr w:rsidR="006644AD" w:rsidRPr="00C9185E" w14:paraId="7CA6148D" w14:textId="77777777" w:rsidTr="008B6F4A">
        <w:tc>
          <w:tcPr>
            <w:tcW w:w="5854" w:type="dxa"/>
            <w:tcBorders>
              <w:top w:val="single" w:sz="4" w:space="0" w:color="auto"/>
            </w:tcBorders>
            <w:shd w:val="clear" w:color="auto" w:fill="auto"/>
          </w:tcPr>
          <w:p w14:paraId="765A75C7" w14:textId="7D4B0CDE" w:rsidR="006644AD" w:rsidRPr="006644AD" w:rsidRDefault="006644AD" w:rsidP="006644AD">
            <w:pPr>
              <w:rPr>
                <w:b/>
              </w:rPr>
            </w:pPr>
            <w:r>
              <w:rPr>
                <w:b/>
              </w:rPr>
              <w:t>Printed Name of Investigator</w:t>
            </w:r>
            <w:r w:rsidR="00AF3839">
              <w:rPr>
                <w:b/>
              </w:rPr>
              <w:t>/Qualified Personnel</w:t>
            </w:r>
          </w:p>
        </w:tc>
        <w:tc>
          <w:tcPr>
            <w:tcW w:w="872" w:type="dxa"/>
            <w:shd w:val="clear" w:color="auto" w:fill="auto"/>
          </w:tcPr>
          <w:p w14:paraId="0765578C" w14:textId="77777777" w:rsidR="006644AD" w:rsidRPr="00C9185E" w:rsidRDefault="006644AD" w:rsidP="008B6F4A">
            <w:pPr>
              <w:rPr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14:paraId="55DC39E6" w14:textId="77777777" w:rsidR="006644AD" w:rsidRPr="006644AD" w:rsidRDefault="006644AD" w:rsidP="008B6F4A">
            <w:pPr>
              <w:rPr>
                <w:b/>
              </w:rPr>
            </w:pPr>
          </w:p>
        </w:tc>
      </w:tr>
    </w:tbl>
    <w:p w14:paraId="0A6F69ED" w14:textId="77777777" w:rsidR="00B33CBF" w:rsidRPr="00011AA3" w:rsidRDefault="00B33CBF" w:rsidP="00B33CBF">
      <w:pPr>
        <w:spacing w:line="20" w:lineRule="exact"/>
        <w:rPr>
          <w:b/>
        </w:rPr>
      </w:pPr>
    </w:p>
    <w:p w14:paraId="6F3F5095" w14:textId="77777777" w:rsidR="00F22D27" w:rsidRDefault="00F22D27"/>
    <w:sectPr w:rsidR="00F22D27" w:rsidSect="00F54C4C">
      <w:headerReference w:type="default" r:id="rId10"/>
      <w:footerReference w:type="default" r:id="rId11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218A0" w14:textId="77777777" w:rsidR="00527C7F" w:rsidRDefault="00527C7F" w:rsidP="00B33CBF">
      <w:r>
        <w:separator/>
      </w:r>
    </w:p>
  </w:endnote>
  <w:endnote w:type="continuationSeparator" w:id="0">
    <w:p w14:paraId="661A7ACB" w14:textId="77777777" w:rsidR="00527C7F" w:rsidRDefault="00527C7F" w:rsidP="00B3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E8AF" w14:textId="69E586D7" w:rsidR="0043134E" w:rsidRDefault="0043134E" w:rsidP="00F54C4C">
    <w:pPr>
      <w:pStyle w:val="Footer"/>
      <w:tabs>
        <w:tab w:val="clear" w:pos="9360"/>
        <w:tab w:val="right" w:pos="10170"/>
      </w:tabs>
    </w:pPr>
    <w:r>
      <w:t>Drexel University, Office of Research &amp; Innovation</w:t>
    </w:r>
  </w:p>
  <w:p w14:paraId="3FFE7BF3" w14:textId="094331D4" w:rsidR="00B33CBF" w:rsidRDefault="00B33CBF" w:rsidP="00F54C4C">
    <w:pPr>
      <w:pStyle w:val="Footer"/>
      <w:tabs>
        <w:tab w:val="clear" w:pos="9360"/>
        <w:tab w:val="right" w:pos="10170"/>
      </w:tabs>
    </w:pPr>
    <w:r>
      <w:t>Eligibility Checklist</w:t>
    </w:r>
    <w:r w:rsidR="00E86405">
      <w:t xml:space="preserve"> v</w:t>
    </w:r>
    <w:r w:rsidR="00E90C1F">
      <w:t>01/</w:t>
    </w:r>
    <w:r w:rsidR="007A6C5A">
      <w:t>24/2025</w:t>
    </w:r>
    <w:r>
      <w:tab/>
    </w:r>
    <w:r>
      <w:tab/>
    </w:r>
    <w:r w:rsidR="00F54C4C">
      <w:t xml:space="preserve">     </w:t>
    </w:r>
    <w:r>
      <w:t>Page __ of __</w:t>
    </w:r>
  </w:p>
  <w:p w14:paraId="20E5F30B" w14:textId="77777777" w:rsidR="00B33CBF" w:rsidRDefault="00B33CBF" w:rsidP="00F54C4C">
    <w:pPr>
      <w:pStyle w:val="Footer"/>
      <w:tabs>
        <w:tab w:val="clear" w:pos="9360"/>
        <w:tab w:val="right" w:pos="9900"/>
      </w:tabs>
      <w:ind w:right="-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09E99" w14:textId="77777777" w:rsidR="00527C7F" w:rsidRDefault="00527C7F" w:rsidP="00B33CBF">
      <w:r>
        <w:separator/>
      </w:r>
    </w:p>
  </w:footnote>
  <w:footnote w:type="continuationSeparator" w:id="0">
    <w:p w14:paraId="0CC21DCA" w14:textId="77777777" w:rsidR="00527C7F" w:rsidRDefault="00527C7F" w:rsidP="00B3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0" w:type="dxa"/>
      <w:tblInd w:w="-5" w:type="dxa"/>
      <w:tblLook w:val="04A0" w:firstRow="1" w:lastRow="0" w:firstColumn="1" w:lastColumn="0" w:noHBand="0" w:noVBand="1"/>
    </w:tblPr>
    <w:tblGrid>
      <w:gridCol w:w="4855"/>
      <w:gridCol w:w="5765"/>
    </w:tblGrid>
    <w:tr w:rsidR="00B33CBF" w14:paraId="0C4A6CD2" w14:textId="77777777" w:rsidTr="00F54C4C">
      <w:tc>
        <w:tcPr>
          <w:tcW w:w="10620" w:type="dxa"/>
          <w:gridSpan w:val="2"/>
          <w:shd w:val="clear" w:color="auto" w:fill="D9D9D9" w:themeFill="background1" w:themeFillShade="D9"/>
        </w:tcPr>
        <w:p w14:paraId="2A01B545" w14:textId="77777777" w:rsidR="00B33CBF" w:rsidRDefault="00B33CBF" w:rsidP="00F54C4C">
          <w:pPr>
            <w:pStyle w:val="Header"/>
            <w:ind w:left="-20"/>
            <w:jc w:val="center"/>
            <w:rPr>
              <w:b/>
            </w:rPr>
          </w:pPr>
        </w:p>
        <w:p w14:paraId="1E93DF8D" w14:textId="77777777" w:rsidR="00B33CBF" w:rsidRPr="00B33CBF" w:rsidRDefault="00B33CBF" w:rsidP="00F54C4C">
          <w:pPr>
            <w:pStyle w:val="Header"/>
            <w:ind w:left="-20"/>
            <w:jc w:val="center"/>
            <w:rPr>
              <w:b/>
            </w:rPr>
          </w:pPr>
          <w:r w:rsidRPr="00B33CBF">
            <w:rPr>
              <w:b/>
            </w:rPr>
            <w:t>Eligibility Checklist</w:t>
          </w:r>
        </w:p>
        <w:p w14:paraId="29F3E2A4" w14:textId="77777777" w:rsidR="00B33CBF" w:rsidRDefault="00B33CBF" w:rsidP="00F54C4C">
          <w:pPr>
            <w:pStyle w:val="Header"/>
            <w:ind w:left="-20"/>
            <w:jc w:val="center"/>
          </w:pPr>
        </w:p>
      </w:tc>
    </w:tr>
    <w:tr w:rsidR="00B33CBF" w14:paraId="1F7E4210" w14:textId="77777777" w:rsidTr="00F54C4C">
      <w:tc>
        <w:tcPr>
          <w:tcW w:w="4855" w:type="dxa"/>
        </w:tcPr>
        <w:p w14:paraId="1E3D7375" w14:textId="77777777" w:rsidR="00B33CBF" w:rsidRDefault="00B33CBF" w:rsidP="00F54C4C">
          <w:pPr>
            <w:pStyle w:val="Header"/>
            <w:ind w:left="-20"/>
          </w:pPr>
          <w:r>
            <w:t xml:space="preserve">IRB #: </w:t>
          </w:r>
        </w:p>
        <w:p w14:paraId="368307B3" w14:textId="77777777" w:rsidR="00B33CBF" w:rsidRDefault="00B33CBF" w:rsidP="00F54C4C">
          <w:pPr>
            <w:pStyle w:val="Header"/>
            <w:ind w:left="-20"/>
          </w:pPr>
        </w:p>
      </w:tc>
      <w:tc>
        <w:tcPr>
          <w:tcW w:w="5765" w:type="dxa"/>
        </w:tcPr>
        <w:p w14:paraId="5BCB40B5" w14:textId="77777777" w:rsidR="00B33CBF" w:rsidRDefault="00B33CBF" w:rsidP="00F54C4C">
          <w:pPr>
            <w:pStyle w:val="Header"/>
            <w:ind w:left="-20"/>
          </w:pPr>
          <w:r>
            <w:t>Protocol</w:t>
          </w:r>
          <w:r w:rsidR="00A07CB6">
            <w:t># and Version</w:t>
          </w:r>
          <w:r>
            <w:t>:</w:t>
          </w:r>
        </w:p>
      </w:tc>
    </w:tr>
    <w:tr w:rsidR="00B33CBF" w14:paraId="4B8C8C7D" w14:textId="77777777" w:rsidTr="00F54C4C">
      <w:tc>
        <w:tcPr>
          <w:tcW w:w="4855" w:type="dxa"/>
        </w:tcPr>
        <w:p w14:paraId="49B91F47" w14:textId="77777777" w:rsidR="00B33CBF" w:rsidRDefault="00B33CBF" w:rsidP="00F54C4C">
          <w:pPr>
            <w:pStyle w:val="Header"/>
            <w:ind w:left="-20"/>
          </w:pPr>
          <w:r>
            <w:t xml:space="preserve">Principal Investigator: </w:t>
          </w:r>
        </w:p>
        <w:p w14:paraId="5DF1BADC" w14:textId="77777777" w:rsidR="00B33CBF" w:rsidRDefault="00B33CBF" w:rsidP="00F54C4C">
          <w:pPr>
            <w:pStyle w:val="Header"/>
            <w:ind w:left="-20"/>
          </w:pPr>
        </w:p>
      </w:tc>
      <w:tc>
        <w:tcPr>
          <w:tcW w:w="5765" w:type="dxa"/>
        </w:tcPr>
        <w:p w14:paraId="1D9A827C" w14:textId="77777777" w:rsidR="00B33CBF" w:rsidRDefault="00B33CBF" w:rsidP="00F54C4C">
          <w:pPr>
            <w:pStyle w:val="Header"/>
            <w:ind w:left="-20"/>
          </w:pPr>
          <w:r>
            <w:t>Subject ID:</w:t>
          </w:r>
        </w:p>
      </w:tc>
    </w:tr>
  </w:tbl>
  <w:p w14:paraId="69F66F26" w14:textId="77777777" w:rsidR="00B33CBF" w:rsidRDefault="00B33CBF">
    <w:pPr>
      <w:pStyle w:val="Header"/>
    </w:pPr>
  </w:p>
  <w:p w14:paraId="2E12F98B" w14:textId="77777777" w:rsidR="00B33CBF" w:rsidRDefault="00B33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124EB"/>
    <w:multiLevelType w:val="hybridMultilevel"/>
    <w:tmpl w:val="0AD2723A"/>
    <w:lvl w:ilvl="0" w:tplc="4D8EC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45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BF"/>
    <w:rsid w:val="000D0577"/>
    <w:rsid w:val="000D0C8B"/>
    <w:rsid w:val="00113908"/>
    <w:rsid w:val="00161BE7"/>
    <w:rsid w:val="001A5D57"/>
    <w:rsid w:val="00243142"/>
    <w:rsid w:val="00245E9D"/>
    <w:rsid w:val="002C2376"/>
    <w:rsid w:val="003372E8"/>
    <w:rsid w:val="0037122E"/>
    <w:rsid w:val="003B1F20"/>
    <w:rsid w:val="003C41CE"/>
    <w:rsid w:val="0043134E"/>
    <w:rsid w:val="004B3099"/>
    <w:rsid w:val="00527C7F"/>
    <w:rsid w:val="006644AD"/>
    <w:rsid w:val="006C451F"/>
    <w:rsid w:val="007A6C5A"/>
    <w:rsid w:val="007D340F"/>
    <w:rsid w:val="00821EFC"/>
    <w:rsid w:val="0083136B"/>
    <w:rsid w:val="00853710"/>
    <w:rsid w:val="008D2E0E"/>
    <w:rsid w:val="00A07CB6"/>
    <w:rsid w:val="00A461F8"/>
    <w:rsid w:val="00AF3839"/>
    <w:rsid w:val="00B16668"/>
    <w:rsid w:val="00B2573E"/>
    <w:rsid w:val="00B33CBF"/>
    <w:rsid w:val="00B45F11"/>
    <w:rsid w:val="00BB77E3"/>
    <w:rsid w:val="00BD02A6"/>
    <w:rsid w:val="00BE698F"/>
    <w:rsid w:val="00CB129D"/>
    <w:rsid w:val="00E812F5"/>
    <w:rsid w:val="00E841EC"/>
    <w:rsid w:val="00E860FD"/>
    <w:rsid w:val="00E86405"/>
    <w:rsid w:val="00E90C1F"/>
    <w:rsid w:val="00EC3FA5"/>
    <w:rsid w:val="00F10D5F"/>
    <w:rsid w:val="00F22D27"/>
    <w:rsid w:val="00F54C4C"/>
    <w:rsid w:val="00F723CA"/>
    <w:rsid w:val="00F75767"/>
    <w:rsid w:val="00FE635B"/>
    <w:rsid w:val="093B72CC"/>
    <w:rsid w:val="0FC53286"/>
    <w:rsid w:val="10CE27D9"/>
    <w:rsid w:val="19885F69"/>
    <w:rsid w:val="4FBF15C1"/>
    <w:rsid w:val="54188E79"/>
    <w:rsid w:val="572CB0A7"/>
    <w:rsid w:val="59EA6FF3"/>
    <w:rsid w:val="69678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BEBDD"/>
  <w15:chartTrackingRefBased/>
  <w15:docId w15:val="{F373A9E5-6853-4F1D-8540-1B3692AF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B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CBF"/>
  </w:style>
  <w:style w:type="paragraph" w:styleId="Footer">
    <w:name w:val="footer"/>
    <w:basedOn w:val="Normal"/>
    <w:link w:val="FooterChar"/>
    <w:uiPriority w:val="99"/>
    <w:unhideWhenUsed/>
    <w:rsid w:val="00B33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CBF"/>
  </w:style>
  <w:style w:type="table" w:styleId="TableGrid">
    <w:name w:val="Table Grid"/>
    <w:basedOn w:val="TableNormal"/>
    <w:uiPriority w:val="39"/>
    <w:rsid w:val="00B3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057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7143CEA507F4D9B1406CAF158211D" ma:contentTypeVersion="14" ma:contentTypeDescription="Create a new document." ma:contentTypeScope="" ma:versionID="5a9996640caa82fcc1d20b8220ea0e4b">
  <xsd:schema xmlns:xsd="http://www.w3.org/2001/XMLSchema" xmlns:xs="http://www.w3.org/2001/XMLSchema" xmlns:p="http://schemas.microsoft.com/office/2006/metadata/properties" xmlns:ns2="08e909fd-6514-4353-a435-bf7c0c3ee453" xmlns:ns3="aa25fc7e-6db7-4f52-8b0f-4de68f3c2288" targetNamespace="http://schemas.microsoft.com/office/2006/metadata/properties" ma:root="true" ma:fieldsID="e6c23d33e1a3620dfab9f1052469bdb3" ns2:_="" ns3:_="">
    <xsd:import namespace="08e909fd-6514-4353-a435-bf7c0c3ee453"/>
    <xsd:import namespace="aa25fc7e-6db7-4f52-8b0f-4de68f3c228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DocumentType" minOccurs="0"/>
                <xsd:element ref="ns2:DateFinalized" minOccurs="0"/>
                <xsd:element ref="ns2:BusinessOwner" minOccurs="0"/>
                <xsd:element ref="ns2:PlannedRevis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909fd-6514-4353-a435-bf7c0c3ee453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"/>
        </xsd:restriction>
      </xsd:simpleType>
    </xsd:element>
    <xsd:element name="DocumentType" ma:index="9" nillable="true" ma:displayName="Document Type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s"/>
                    <xsd:enumeration value="Guideline"/>
                    <xsd:enumeration value="FAQ"/>
                    <xsd:enumeration value="Form"/>
                    <xsd:enumeration value="Checklist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DateFinalized" ma:index="10" nillable="true" ma:displayName="Last Version Finalized Date" ma:format="DateOnly" ma:internalName="DateFinalized">
      <xsd:simpleType>
        <xsd:restriction base="dms:DateTime"/>
      </xsd:simpleType>
    </xsd:element>
    <xsd:element name="BusinessOwner" ma:index="11" nillable="true" ma:displayName="Business Owner" ma:format="Dropdown" ma:list="UserInfo" ma:SharePointGroup="0" ma:internalName="Business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nnedRevisionDate" ma:index="12" nillable="true" ma:displayName="Planned Revision Start Date" ma:format="DateOnly" ma:internalName="PlannedRevisionDate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5fc7e-6db7-4f52-8b0f-4de68f3c2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Owner xmlns="08e909fd-6514-4353-a435-bf7c0c3ee453">
      <UserInfo>
        <DisplayName>mjc535@drexel.edu</DisplayName>
        <AccountId>13</AccountId>
        <AccountType/>
      </UserInfo>
      <UserInfo>
        <DisplayName>cjm523@drexel.edu</DisplayName>
        <AccountId>9</AccountId>
        <AccountType/>
      </UserInfo>
    </BusinessOwner>
    <Status xmlns="08e909fd-6514-4353-a435-bf7c0c3ee453">Complete</Status>
    <DocumentType xmlns="08e909fd-6514-4353-a435-bf7c0c3ee453">
      <Value>Template</Value>
      <Value>Form</Value>
    </DocumentType>
    <PlannedRevisionDate xmlns="08e909fd-6514-4353-a435-bf7c0c3ee453">2026-01-24T05:00:00+00:00</PlannedRevisionDate>
    <DateFinalized xmlns="08e909fd-6514-4353-a435-bf7c0c3ee453">2025-01-24T05:00:00+00:00</DateFinalized>
  </documentManagement>
</p:properties>
</file>

<file path=customXml/itemProps1.xml><?xml version="1.0" encoding="utf-8"?>
<ds:datastoreItem xmlns:ds="http://schemas.openxmlformats.org/officeDocument/2006/customXml" ds:itemID="{293BA5DF-7171-436E-A63C-A414F19B3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909fd-6514-4353-a435-bf7c0c3ee453"/>
    <ds:schemaRef ds:uri="aa25fc7e-6db7-4f52-8b0f-4de68f3c2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7DA5E-AB45-408A-AB97-359D683AD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22908-A494-4B38-9E6F-51AD1B801667}">
  <ds:schemaRefs>
    <ds:schemaRef ds:uri="http://schemas.microsoft.com/office/2006/metadata/properties"/>
    <ds:schemaRef ds:uri="http://schemas.microsoft.com/office/infopath/2007/PartnerControls"/>
    <ds:schemaRef ds:uri="08e909fd-6514-4353-a435-bf7c0c3ee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1875</Characters>
  <Application>Microsoft Office Word</Application>
  <DocSecurity>0</DocSecurity>
  <Lines>15</Lines>
  <Paragraphs>4</Paragraphs>
  <ScaleCrop>false</ScaleCrop>
  <Company>UNC Chapel Hill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Kauwell, Jamie</dc:creator>
  <cp:keywords/>
  <dc:description/>
  <cp:lastModifiedBy>Corbett,Marisa</cp:lastModifiedBy>
  <cp:revision>18</cp:revision>
  <dcterms:created xsi:type="dcterms:W3CDTF">2024-06-03T15:36:00Z</dcterms:created>
  <dcterms:modified xsi:type="dcterms:W3CDTF">2025-01-14T16:18:00Z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0x0101004FF7143CEA507F4D9B1406CAF158211D</vt:lpwstr>
  </property>
</Properties>
</file>